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6" w:rsidRDefault="00EE7BC2" w:rsidP="008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150DF" w:rsidRPr="00842B9C">
        <w:rPr>
          <w:rFonts w:ascii="Times New Roman" w:hAnsi="Times New Roman" w:cs="Times New Roman"/>
          <w:b/>
          <w:sz w:val="28"/>
          <w:szCs w:val="28"/>
        </w:rPr>
        <w:t>2</w:t>
      </w:r>
      <w:r w:rsidR="00842B9C">
        <w:rPr>
          <w:rFonts w:ascii="Times New Roman" w:hAnsi="Times New Roman" w:cs="Times New Roman"/>
          <w:b/>
          <w:sz w:val="28"/>
          <w:szCs w:val="28"/>
        </w:rPr>
        <w:t>5</w:t>
      </w:r>
      <w:r w:rsidR="00D9223E" w:rsidRPr="00842B9C">
        <w:rPr>
          <w:rFonts w:ascii="Times New Roman" w:hAnsi="Times New Roman" w:cs="Times New Roman"/>
          <w:b/>
          <w:sz w:val="28"/>
          <w:szCs w:val="28"/>
        </w:rPr>
        <w:t>/2015</w:t>
      </w:r>
      <w:r w:rsidR="00427EEF" w:rsidRPr="00842B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42B9C">
        <w:rPr>
          <w:rFonts w:ascii="Times New Roman" w:hAnsi="Times New Roman" w:cs="Times New Roman"/>
          <w:b/>
          <w:sz w:val="28"/>
          <w:szCs w:val="28"/>
        </w:rPr>
        <w:t xml:space="preserve"> Wójta Gminy Kraszewice </w:t>
      </w:r>
      <w:r w:rsidR="00427EEF" w:rsidRPr="00842B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067B5" w:rsidRPr="00842B9C">
        <w:rPr>
          <w:rFonts w:ascii="Times New Roman" w:hAnsi="Times New Roman" w:cs="Times New Roman"/>
          <w:b/>
          <w:sz w:val="28"/>
          <w:szCs w:val="28"/>
        </w:rPr>
        <w:t>z dnia 2</w:t>
      </w:r>
      <w:r w:rsidR="00842B9C">
        <w:rPr>
          <w:rFonts w:ascii="Times New Roman" w:hAnsi="Times New Roman" w:cs="Times New Roman"/>
          <w:b/>
          <w:sz w:val="28"/>
          <w:szCs w:val="28"/>
        </w:rPr>
        <w:t>9 kwietni</w:t>
      </w:r>
      <w:r w:rsidR="00D9223E" w:rsidRPr="00842B9C">
        <w:rPr>
          <w:rFonts w:ascii="Times New Roman" w:hAnsi="Times New Roman" w:cs="Times New Roman"/>
          <w:b/>
          <w:sz w:val="28"/>
          <w:szCs w:val="28"/>
        </w:rPr>
        <w:t>a 2015</w:t>
      </w:r>
      <w:r w:rsidRPr="00842B9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42B9C" w:rsidRPr="00842B9C" w:rsidRDefault="00842B9C" w:rsidP="008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2" w:rsidRDefault="00842B9C" w:rsidP="00900E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do spraw brakowania druków ścisłego zarachowania wykorzystywanych na potrzeby wydawania dowodów osobistych.</w:t>
      </w:r>
    </w:p>
    <w:p w:rsidR="00842B9C" w:rsidRDefault="00513F5E" w:rsidP="00842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40" w:rsidRDefault="00900E40" w:rsidP="00900E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 </w:t>
      </w:r>
      <w:r w:rsidR="00513F5E" w:rsidRPr="00900E40">
        <w:rPr>
          <w:rFonts w:ascii="Times New Roman" w:hAnsi="Times New Roman" w:cs="Times New Roman"/>
          <w:sz w:val="28"/>
          <w:szCs w:val="28"/>
        </w:rPr>
        <w:t>ustawy z dnia 6.08.2010</w:t>
      </w:r>
      <w:r w:rsidRPr="00900E40">
        <w:rPr>
          <w:rFonts w:ascii="Times New Roman" w:hAnsi="Times New Roman" w:cs="Times New Roman"/>
          <w:sz w:val="28"/>
          <w:szCs w:val="28"/>
        </w:rPr>
        <w:t xml:space="preserve"> r. o dowodach osobistych (Dz. U. nr 167, poz. 1131 ze zm.), </w:t>
      </w:r>
      <w:r>
        <w:rPr>
          <w:rFonts w:ascii="Times New Roman" w:hAnsi="Times New Roman" w:cs="Times New Roman"/>
          <w:sz w:val="28"/>
          <w:szCs w:val="28"/>
        </w:rPr>
        <w:t>zarządzam, co następuje:</w:t>
      </w:r>
      <w:bookmarkStart w:id="0" w:name="_GoBack"/>
      <w:bookmarkEnd w:id="0"/>
    </w:p>
    <w:p w:rsidR="00900E40" w:rsidRDefault="00900E40" w:rsidP="0090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E40" w:rsidRDefault="00900E40" w:rsidP="00900E4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E40" w:rsidRPr="00900E40" w:rsidRDefault="00900E40" w:rsidP="00900E40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40">
        <w:rPr>
          <w:rFonts w:ascii="Times New Roman" w:hAnsi="Times New Roman" w:cs="Times New Roman"/>
          <w:b/>
          <w:sz w:val="28"/>
          <w:szCs w:val="28"/>
        </w:rPr>
        <w:t>§ 1</w:t>
      </w:r>
    </w:p>
    <w:p w:rsidR="00513F5E" w:rsidRPr="00900E40" w:rsidRDefault="00900E40" w:rsidP="00900E4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00E40">
        <w:rPr>
          <w:rFonts w:ascii="Times New Roman" w:hAnsi="Times New Roman" w:cs="Times New Roman"/>
          <w:sz w:val="28"/>
          <w:szCs w:val="28"/>
        </w:rPr>
        <w:t xml:space="preserve">owołuje </w:t>
      </w:r>
      <w:r>
        <w:rPr>
          <w:rFonts w:ascii="Times New Roman" w:hAnsi="Times New Roman" w:cs="Times New Roman"/>
          <w:sz w:val="28"/>
          <w:szCs w:val="28"/>
        </w:rPr>
        <w:t xml:space="preserve">się </w:t>
      </w:r>
      <w:r w:rsidRPr="00900E40">
        <w:rPr>
          <w:rFonts w:ascii="Times New Roman" w:hAnsi="Times New Roman" w:cs="Times New Roman"/>
          <w:sz w:val="28"/>
          <w:szCs w:val="28"/>
        </w:rPr>
        <w:t xml:space="preserve">komisję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spraw </w:t>
      </w:r>
      <w:r>
        <w:rPr>
          <w:rFonts w:ascii="Times New Roman" w:hAnsi="Times New Roman" w:cs="Times New Roman"/>
          <w:sz w:val="28"/>
          <w:szCs w:val="28"/>
        </w:rPr>
        <w:t>przeprowadzeni</w:t>
      </w:r>
      <w:r w:rsidR="009D6CD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brakowan</w:t>
      </w:r>
      <w:r>
        <w:rPr>
          <w:rFonts w:ascii="Times New Roman" w:hAnsi="Times New Roman" w:cs="Times New Roman"/>
          <w:sz w:val="28"/>
          <w:szCs w:val="28"/>
        </w:rPr>
        <w:t xml:space="preserve">ia druków ścisłego zarachowania - </w:t>
      </w:r>
      <w:r>
        <w:rPr>
          <w:rFonts w:ascii="Times New Roman" w:hAnsi="Times New Roman" w:cs="Times New Roman"/>
          <w:sz w:val="28"/>
          <w:szCs w:val="28"/>
        </w:rPr>
        <w:t>niewykorzystanych formularzy do wydawania dowodów osobistych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900E40">
        <w:rPr>
          <w:rFonts w:ascii="Times New Roman" w:hAnsi="Times New Roman" w:cs="Times New Roman"/>
          <w:sz w:val="28"/>
          <w:szCs w:val="28"/>
        </w:rPr>
        <w:t xml:space="preserve"> składzie:</w:t>
      </w:r>
    </w:p>
    <w:p w:rsidR="00900E40" w:rsidRPr="00900E40" w:rsidRDefault="00900E40" w:rsidP="00900E40">
      <w:pPr>
        <w:pStyle w:val="Akapitzlist"/>
        <w:numPr>
          <w:ilvl w:val="0"/>
          <w:numId w:val="1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Jangas</w:t>
      </w:r>
      <w:proofErr w:type="spellEnd"/>
      <w:r w:rsidRPr="00900E40">
        <w:rPr>
          <w:rFonts w:ascii="Times New Roman" w:hAnsi="Times New Roman" w:cs="Times New Roman"/>
          <w:sz w:val="28"/>
          <w:szCs w:val="28"/>
        </w:rPr>
        <w:t xml:space="preserve"> – Przewodnicząc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0E40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00E40" w:rsidRPr="00900E40" w:rsidRDefault="00900E40" w:rsidP="00900E40">
      <w:pPr>
        <w:pStyle w:val="Akapitzlist"/>
        <w:numPr>
          <w:ilvl w:val="0"/>
          <w:numId w:val="1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00E40">
        <w:rPr>
          <w:rFonts w:ascii="Times New Roman" w:hAnsi="Times New Roman" w:cs="Times New Roman"/>
          <w:sz w:val="28"/>
          <w:szCs w:val="28"/>
        </w:rPr>
        <w:t>Paulina Gajdka – Członek Komisji</w:t>
      </w:r>
    </w:p>
    <w:p w:rsidR="00900E40" w:rsidRPr="00900E40" w:rsidRDefault="00900E40" w:rsidP="00900E40">
      <w:pPr>
        <w:pStyle w:val="Akapitzlist"/>
        <w:numPr>
          <w:ilvl w:val="0"/>
          <w:numId w:val="1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Rzepecka</w:t>
      </w:r>
      <w:r w:rsidRPr="00900E40">
        <w:rPr>
          <w:rFonts w:ascii="Times New Roman" w:hAnsi="Times New Roman" w:cs="Times New Roman"/>
          <w:sz w:val="28"/>
          <w:szCs w:val="28"/>
        </w:rPr>
        <w:t xml:space="preserve"> – Członek Komisji</w:t>
      </w:r>
    </w:p>
    <w:p w:rsidR="00EE7BC2" w:rsidRPr="00842B9C" w:rsidRDefault="00EE7BC2" w:rsidP="00900E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871E4" w:rsidRPr="00900E40" w:rsidRDefault="008871E4" w:rsidP="00900E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0E4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00E40" w:rsidRPr="00900E40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900E40" w:rsidRDefault="00900E40" w:rsidP="00900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0E40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900E40" w:rsidRPr="00842B9C" w:rsidRDefault="00900E40" w:rsidP="00900E40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900E40" w:rsidRPr="0084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CC431A"/>
    <w:multiLevelType w:val="hybridMultilevel"/>
    <w:tmpl w:val="CD084E98"/>
    <w:lvl w:ilvl="0" w:tplc="C84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61F55"/>
    <w:multiLevelType w:val="hybridMultilevel"/>
    <w:tmpl w:val="BDA853BA"/>
    <w:lvl w:ilvl="0" w:tplc="6646F28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491A"/>
    <w:multiLevelType w:val="hybridMultilevel"/>
    <w:tmpl w:val="777E77B6"/>
    <w:lvl w:ilvl="0" w:tplc="81284092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173FBF"/>
    <w:multiLevelType w:val="hybridMultilevel"/>
    <w:tmpl w:val="A4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F28"/>
    <w:multiLevelType w:val="hybridMultilevel"/>
    <w:tmpl w:val="1E0E7198"/>
    <w:lvl w:ilvl="0" w:tplc="AB2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80736"/>
    <w:multiLevelType w:val="hybridMultilevel"/>
    <w:tmpl w:val="1F64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1"/>
    <w:rsid w:val="0002132A"/>
    <w:rsid w:val="001150DF"/>
    <w:rsid w:val="001C6518"/>
    <w:rsid w:val="0028173F"/>
    <w:rsid w:val="002952C1"/>
    <w:rsid w:val="003F7B86"/>
    <w:rsid w:val="00427EEF"/>
    <w:rsid w:val="004308E2"/>
    <w:rsid w:val="005067B5"/>
    <w:rsid w:val="00513F5E"/>
    <w:rsid w:val="00625EB4"/>
    <w:rsid w:val="007D7477"/>
    <w:rsid w:val="00842B9C"/>
    <w:rsid w:val="008871E4"/>
    <w:rsid w:val="008B0417"/>
    <w:rsid w:val="008B7DE2"/>
    <w:rsid w:val="00900E40"/>
    <w:rsid w:val="009D6CDF"/>
    <w:rsid w:val="00A3723B"/>
    <w:rsid w:val="00AB32E8"/>
    <w:rsid w:val="00C157B2"/>
    <w:rsid w:val="00C41A3D"/>
    <w:rsid w:val="00D9223E"/>
    <w:rsid w:val="00DA7FF6"/>
    <w:rsid w:val="00EE7BC2"/>
    <w:rsid w:val="00F123F0"/>
    <w:rsid w:val="00F355A1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  <w:style w:type="paragraph" w:styleId="Bezodstpw">
    <w:name w:val="No Spacing"/>
    <w:qFormat/>
    <w:rsid w:val="008B0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  <w:style w:type="paragraph" w:styleId="Bezodstpw">
    <w:name w:val="No Spacing"/>
    <w:qFormat/>
    <w:rsid w:val="008B0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55A-6F16-4785-A918-CD77085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rada</cp:lastModifiedBy>
  <cp:revision>21</cp:revision>
  <cp:lastPrinted>2015-03-24T11:18:00Z</cp:lastPrinted>
  <dcterms:created xsi:type="dcterms:W3CDTF">2013-08-29T09:22:00Z</dcterms:created>
  <dcterms:modified xsi:type="dcterms:W3CDTF">2015-05-05T12:29:00Z</dcterms:modified>
</cp:coreProperties>
</file>