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043" w:rsidRDefault="00D94BE9" w:rsidP="00D94BE9">
      <w:pPr>
        <w:spacing w:after="0"/>
        <w:ind w:left="57"/>
        <w:jc w:val="center"/>
        <w:rPr>
          <w:b/>
        </w:rPr>
      </w:pPr>
      <w:r w:rsidRPr="00272043">
        <w:rPr>
          <w:b/>
        </w:rPr>
        <w:t>Sprawozdanie z dział</w:t>
      </w:r>
      <w:r w:rsidR="00272043">
        <w:rPr>
          <w:b/>
        </w:rPr>
        <w:t xml:space="preserve">alności Wójta Gminy Kraszewice </w:t>
      </w:r>
    </w:p>
    <w:p w:rsidR="001A7141" w:rsidRPr="00272043" w:rsidRDefault="00D94BE9" w:rsidP="00D94BE9">
      <w:pPr>
        <w:spacing w:after="0"/>
        <w:ind w:left="57"/>
        <w:jc w:val="center"/>
        <w:rPr>
          <w:b/>
        </w:rPr>
      </w:pPr>
      <w:r w:rsidRPr="00272043">
        <w:rPr>
          <w:b/>
        </w:rPr>
        <w:t xml:space="preserve"> IX Sesja Rady Gminy Kraszewice,</w:t>
      </w:r>
      <w:r w:rsidR="00272043">
        <w:rPr>
          <w:b/>
        </w:rPr>
        <w:t xml:space="preserve"> </w:t>
      </w:r>
      <w:r w:rsidRPr="00272043">
        <w:rPr>
          <w:b/>
        </w:rPr>
        <w:t>19 sierpnia 2015r.</w:t>
      </w:r>
    </w:p>
    <w:p w:rsidR="00D94BE9" w:rsidRDefault="00D94BE9" w:rsidP="00D94BE9">
      <w:pPr>
        <w:spacing w:after="0"/>
        <w:ind w:left="57"/>
        <w:jc w:val="center"/>
      </w:pPr>
      <w:bookmarkStart w:id="0" w:name="_GoBack"/>
      <w:bookmarkEnd w:id="0"/>
    </w:p>
    <w:p w:rsidR="00D94BE9" w:rsidRDefault="00D94BE9" w:rsidP="001E71E3">
      <w:pPr>
        <w:pStyle w:val="Akapitzlist"/>
        <w:numPr>
          <w:ilvl w:val="0"/>
          <w:numId w:val="1"/>
        </w:numPr>
        <w:spacing w:after="0"/>
        <w:jc w:val="both"/>
      </w:pPr>
      <w:r>
        <w:t xml:space="preserve">Złożony wniosek o płatność – zadanie „Modernizacja stacji uzdatniania wody w Kraszewicach wraz z podłączeniem ujęcia wody Renta”.  W dniu 03 sierpnia dostarczono brakujące dokumenty. </w:t>
      </w:r>
      <w:r w:rsidR="001E71E3">
        <w:br/>
      </w:r>
      <w:r>
        <w:t>W tej chwili przygotowywane są kolejne uzupełnienia – m.in. decyzja o użytkowaniu.</w:t>
      </w:r>
    </w:p>
    <w:p w:rsidR="00D94BE9" w:rsidRDefault="00D94BE9" w:rsidP="001E71E3">
      <w:pPr>
        <w:pStyle w:val="Akapitzlist"/>
        <w:numPr>
          <w:ilvl w:val="0"/>
          <w:numId w:val="1"/>
        </w:numPr>
        <w:spacing w:after="0"/>
        <w:jc w:val="both"/>
      </w:pPr>
      <w:r>
        <w:t>Wykonano przyłącze wodociągowe w Głuszynie – Koniec Świata do p. Chojnackiej oraz p. Cichosza wraz z przyłączem do Chaty na Końcu świata.</w:t>
      </w:r>
    </w:p>
    <w:p w:rsidR="00D94BE9" w:rsidRDefault="00D94BE9" w:rsidP="001E71E3">
      <w:pPr>
        <w:pStyle w:val="Akapitzlist"/>
        <w:numPr>
          <w:ilvl w:val="0"/>
          <w:numId w:val="1"/>
        </w:numPr>
        <w:spacing w:after="0"/>
        <w:jc w:val="both"/>
      </w:pPr>
      <w:r>
        <w:t>Wykonano II etap drogi gminnej w Kuźnicy Grabowskiej – od mostu do pomnika. W najbliższym czasie wykonane zostaną dwa zadania dodatkowe przez Wykonawcę tej drogi, a mianowicie:</w:t>
      </w:r>
      <w:r w:rsidR="001E71E3">
        <w:br/>
      </w:r>
      <w:r>
        <w:t xml:space="preserve"> plac przy pomniku oraz remont nawierzchni na przepuście w Bigosach</w:t>
      </w:r>
    </w:p>
    <w:p w:rsidR="00D94BE9" w:rsidRDefault="00D94BE9" w:rsidP="001E71E3">
      <w:pPr>
        <w:pStyle w:val="Akapitzlist"/>
        <w:numPr>
          <w:ilvl w:val="0"/>
          <w:numId w:val="1"/>
        </w:numPr>
        <w:spacing w:after="0"/>
        <w:jc w:val="both"/>
      </w:pPr>
      <w:r>
        <w:t xml:space="preserve">Wykonano dokumentacje na Oczyszczalnie ścieków przy Szkole Podstawowej w Głuszynie. Wyłoniono w drodze postępowania zapytanie cenowe wykonawcę – firma GOLMAR. W dniu </w:t>
      </w:r>
      <w:r w:rsidR="001E71E3">
        <w:br/>
      </w:r>
      <w:r>
        <w:t>21 sierpnia ma to zadanie zostać wykonane.</w:t>
      </w:r>
    </w:p>
    <w:p w:rsidR="00E44A4F" w:rsidRDefault="00E44A4F" w:rsidP="001E71E3">
      <w:pPr>
        <w:pStyle w:val="Akapitzlist"/>
        <w:numPr>
          <w:ilvl w:val="0"/>
          <w:numId w:val="1"/>
        </w:numPr>
        <w:spacing w:after="0"/>
        <w:jc w:val="both"/>
      </w:pPr>
      <w:r>
        <w:t xml:space="preserve">Wykonany został projekt budowlany na zadanie Budowa chodnika przy drodze powiatowej </w:t>
      </w:r>
      <w:r w:rsidR="001E71E3">
        <w:br/>
      </w:r>
      <w:r>
        <w:t>w m. Kraszewice, ul. Wieruszowska.</w:t>
      </w:r>
    </w:p>
    <w:p w:rsidR="00D94BE9" w:rsidRDefault="00D94BE9" w:rsidP="001E71E3">
      <w:pPr>
        <w:pStyle w:val="Akapitzlist"/>
        <w:numPr>
          <w:ilvl w:val="0"/>
          <w:numId w:val="1"/>
        </w:numPr>
        <w:spacing w:after="0"/>
        <w:jc w:val="both"/>
      </w:pPr>
      <w:r>
        <w:t xml:space="preserve">Wykonane zostały Audyty : Energetyczny Szkoły Podstawowej w Kuźnicy Grabowskiej </w:t>
      </w:r>
      <w:r w:rsidR="001E71E3">
        <w:br/>
      </w:r>
      <w:r>
        <w:t>oraz Oczyszczalni Ścieków w Mącznikach. Trwa ich analiza.</w:t>
      </w:r>
    </w:p>
    <w:p w:rsidR="00D94BE9" w:rsidRDefault="00D94BE9" w:rsidP="001E71E3">
      <w:pPr>
        <w:pStyle w:val="Akapitzlist"/>
        <w:numPr>
          <w:ilvl w:val="0"/>
          <w:numId w:val="1"/>
        </w:numPr>
        <w:spacing w:after="0"/>
        <w:jc w:val="both"/>
      </w:pPr>
      <w:r>
        <w:t>Trwają prace nad opracowaniem Planu Gospodarki Niskoemisyjnej – otrzymano dofinansowanie w wysokości 60% z WFOŚ.</w:t>
      </w:r>
    </w:p>
    <w:p w:rsidR="00E44A4F" w:rsidRDefault="00E44A4F" w:rsidP="001E71E3">
      <w:pPr>
        <w:pStyle w:val="Akapitzlist"/>
        <w:numPr>
          <w:ilvl w:val="0"/>
          <w:numId w:val="1"/>
        </w:numPr>
        <w:spacing w:after="0"/>
        <w:jc w:val="both"/>
      </w:pPr>
      <w:r>
        <w:t>W ramach prac interwencyjnych wykonano:</w:t>
      </w:r>
    </w:p>
    <w:p w:rsidR="00E44A4F" w:rsidRDefault="00E44A4F" w:rsidP="001E71E3">
      <w:pPr>
        <w:pStyle w:val="Akapitzlist"/>
        <w:numPr>
          <w:ilvl w:val="0"/>
          <w:numId w:val="2"/>
        </w:numPr>
        <w:spacing w:after="0"/>
        <w:jc w:val="both"/>
      </w:pPr>
      <w:r>
        <w:t>Poszerzenie chodnika w Kuźnicy Grabowskiej przy Dworku i Szkole Podstawowej</w:t>
      </w:r>
    </w:p>
    <w:p w:rsidR="00E44A4F" w:rsidRDefault="00E44A4F" w:rsidP="001E71E3">
      <w:pPr>
        <w:pStyle w:val="Akapitzlist"/>
        <w:numPr>
          <w:ilvl w:val="0"/>
          <w:numId w:val="2"/>
        </w:numPr>
        <w:spacing w:after="0"/>
        <w:jc w:val="both"/>
      </w:pPr>
      <w:r>
        <w:t>Koszenie i karczowanie poboczy dróg: Głuszyna, Mączniki, Kraszewice, Kuźnica Grabowska – Stara Wieś, Bigosy, Jaźwiny, Jelenie</w:t>
      </w:r>
    </w:p>
    <w:p w:rsidR="00E44A4F" w:rsidRDefault="00E44A4F" w:rsidP="001E71E3">
      <w:pPr>
        <w:pStyle w:val="Akapitzlist"/>
        <w:numPr>
          <w:ilvl w:val="0"/>
          <w:numId w:val="2"/>
        </w:numPr>
        <w:spacing w:after="0"/>
        <w:jc w:val="both"/>
      </w:pPr>
      <w:r>
        <w:t>Wykonanie nawierzchni bezpiecznej – piasek na placu zabaw przy Przedszkolu w Kraszewicach</w:t>
      </w:r>
    </w:p>
    <w:p w:rsidR="00E44A4F" w:rsidRDefault="00E44A4F" w:rsidP="001E71E3">
      <w:pPr>
        <w:pStyle w:val="Akapitzlist"/>
        <w:numPr>
          <w:ilvl w:val="0"/>
          <w:numId w:val="2"/>
        </w:numPr>
        <w:spacing w:after="0"/>
        <w:jc w:val="both"/>
      </w:pPr>
      <w:r>
        <w:t>Naprawa stolików i krzeseł w Gimnazjum w Kraszewicach</w:t>
      </w:r>
    </w:p>
    <w:p w:rsidR="00E44A4F" w:rsidRDefault="00E44A4F" w:rsidP="001E71E3">
      <w:pPr>
        <w:pStyle w:val="Akapitzlist"/>
        <w:numPr>
          <w:ilvl w:val="0"/>
          <w:numId w:val="1"/>
        </w:numPr>
        <w:spacing w:after="0"/>
        <w:jc w:val="both"/>
      </w:pPr>
      <w:r>
        <w:t>07 sierpnia spotkanie z p. Krzysztofem Świecą w sprawie dalszych działań w kierunku wyboru Zarządu Gminnej Spółki Wodnej i jej funkcjonowania.</w:t>
      </w:r>
    </w:p>
    <w:p w:rsidR="00E44A4F" w:rsidRDefault="00E44A4F" w:rsidP="001E71E3">
      <w:pPr>
        <w:pStyle w:val="Akapitzlist"/>
        <w:numPr>
          <w:ilvl w:val="0"/>
          <w:numId w:val="1"/>
        </w:numPr>
        <w:spacing w:after="0"/>
        <w:jc w:val="both"/>
      </w:pPr>
      <w:r>
        <w:t>Sprzedano:</w:t>
      </w:r>
    </w:p>
    <w:p w:rsidR="00E44A4F" w:rsidRDefault="00E44A4F" w:rsidP="001E71E3">
      <w:pPr>
        <w:pStyle w:val="Akapitzlist"/>
        <w:numPr>
          <w:ilvl w:val="0"/>
          <w:numId w:val="3"/>
        </w:numPr>
        <w:spacing w:after="0"/>
        <w:jc w:val="both"/>
      </w:pPr>
      <w:r>
        <w:t xml:space="preserve">Samochód Strażacki Mercedes – 17,8 </w:t>
      </w:r>
      <w:proofErr w:type="spellStart"/>
      <w:r>
        <w:t>tys</w:t>
      </w:r>
      <w:proofErr w:type="spellEnd"/>
      <w:r>
        <w:t xml:space="preserve"> zł</w:t>
      </w:r>
    </w:p>
    <w:p w:rsidR="00E44A4F" w:rsidRDefault="00E44A4F" w:rsidP="001E71E3">
      <w:pPr>
        <w:pStyle w:val="Akapitzlist"/>
        <w:numPr>
          <w:ilvl w:val="0"/>
          <w:numId w:val="3"/>
        </w:numPr>
        <w:spacing w:after="0"/>
        <w:jc w:val="both"/>
      </w:pPr>
      <w:r>
        <w:t>Samochód Strażacki Żuk – OSP Kuźnica Grabowska – 1700 zł</w:t>
      </w:r>
    </w:p>
    <w:p w:rsidR="00E44A4F" w:rsidRDefault="00E44A4F" w:rsidP="001E71E3">
      <w:pPr>
        <w:pStyle w:val="Akapitzlist"/>
        <w:numPr>
          <w:ilvl w:val="0"/>
          <w:numId w:val="1"/>
        </w:numPr>
        <w:spacing w:after="0"/>
        <w:jc w:val="both"/>
      </w:pPr>
      <w:r>
        <w:t xml:space="preserve">Przeprowadzono postępowanie rekrutacyjne na zastępstwo w Referacie Finansów – </w:t>
      </w:r>
      <w:r w:rsidR="001E71E3">
        <w:br/>
      </w:r>
      <w:r>
        <w:t>od 10 sierpnia zatrudniona p. Joanna Adamus.</w:t>
      </w:r>
    </w:p>
    <w:p w:rsidR="00E44A4F" w:rsidRDefault="009B36CD" w:rsidP="001E71E3">
      <w:pPr>
        <w:pStyle w:val="Akapitzlist"/>
        <w:numPr>
          <w:ilvl w:val="0"/>
          <w:numId w:val="1"/>
        </w:numPr>
        <w:spacing w:after="0"/>
        <w:jc w:val="both"/>
      </w:pPr>
      <w:r>
        <w:t xml:space="preserve">Podpisano Umowy z UM na dofinansowanie w ramach projektu Pięknieje Wielkopolska Wieś dwóch projektów (po 30 </w:t>
      </w:r>
      <w:proofErr w:type="spellStart"/>
      <w:r>
        <w:t>tys</w:t>
      </w:r>
      <w:proofErr w:type="spellEnd"/>
      <w:r>
        <w:t xml:space="preserve"> zł) : Zagospodarowanie rekreacyjne terenu wraz z remontem kapliczki w m. Kraszewice – prace już trwają oraz Budowa placu zabaw w Głuszynie – prace rozpoczną się od 24 sierpnia.</w:t>
      </w:r>
    </w:p>
    <w:p w:rsidR="009B36CD" w:rsidRDefault="009B36CD" w:rsidP="001E71E3">
      <w:pPr>
        <w:pStyle w:val="Akapitzlist"/>
        <w:numPr>
          <w:ilvl w:val="0"/>
          <w:numId w:val="1"/>
        </w:numPr>
        <w:spacing w:after="0"/>
        <w:jc w:val="both"/>
      </w:pPr>
      <w:r>
        <w:t xml:space="preserve">10 sierpnia podpisana została Umowa przekazania zbioru Elementarzy przez p. </w:t>
      </w:r>
      <w:proofErr w:type="spellStart"/>
      <w:r>
        <w:t>Barsch</w:t>
      </w:r>
      <w:proofErr w:type="spellEnd"/>
      <w:r>
        <w:t xml:space="preserve"> w Zduńskiej Woli na rzecz Muzeum Oświaty w Kuźnicy Grabowskiej wraz z dodatkowymi publikacjami </w:t>
      </w:r>
      <w:r w:rsidR="001E71E3">
        <w:br/>
      </w:r>
      <w:r>
        <w:t xml:space="preserve">w zamian za kwotę 5 </w:t>
      </w:r>
      <w:proofErr w:type="spellStart"/>
      <w:r>
        <w:t>tys</w:t>
      </w:r>
      <w:proofErr w:type="spellEnd"/>
      <w:r>
        <w:t xml:space="preserve"> zł.</w:t>
      </w:r>
    </w:p>
    <w:p w:rsidR="009B36CD" w:rsidRDefault="009B36CD" w:rsidP="001E71E3">
      <w:pPr>
        <w:pStyle w:val="Akapitzlist"/>
        <w:numPr>
          <w:ilvl w:val="0"/>
          <w:numId w:val="1"/>
        </w:numPr>
        <w:spacing w:after="0"/>
        <w:jc w:val="both"/>
      </w:pPr>
      <w:r>
        <w:t xml:space="preserve">17 sierpnia podpisany został protokół odbioru wykonania przez Spółkę Oświetlenie Uliczne modernizacji opraw oświetleniowych w Kuźnicy Grabowskiej. Jednocześnie w ramach oszczędności przy tym zadaniu złożony został wniosek o wymianę kolejnych 10 opraw tak by </w:t>
      </w:r>
      <w:r w:rsidR="001E71E3">
        <w:br/>
      </w:r>
      <w:r>
        <w:t>w sołectwie Kuźnica Grabowska wymienione były oprawy w 100%. Przy tej okazji zwizytowane zostały miejsca zgłaszane jako propozycje „</w:t>
      </w:r>
      <w:proofErr w:type="spellStart"/>
      <w:r>
        <w:t>doświetleń</w:t>
      </w:r>
      <w:proofErr w:type="spellEnd"/>
      <w:r>
        <w:t xml:space="preserve">” – Kuźnica Grabowska skrzyżowanie drogi na Jelenie z drogą na Starą Wieś, zakręt w kierunku Czajkowa przy posesji p. Włodarczyka, </w:t>
      </w:r>
      <w:r w:rsidR="001E71E3">
        <w:br/>
      </w:r>
      <w:r>
        <w:t>ul. Leśna (p. Dopytała), Mączniki, ul. Zacisze.</w:t>
      </w:r>
    </w:p>
    <w:p w:rsidR="001E71E3" w:rsidRDefault="001E71E3" w:rsidP="001E71E3">
      <w:pPr>
        <w:spacing w:after="0"/>
        <w:ind w:left="57"/>
        <w:jc w:val="both"/>
      </w:pPr>
    </w:p>
    <w:sectPr w:rsidR="001E71E3" w:rsidSect="00D94BE9">
      <w:pgSz w:w="11906" w:h="16838"/>
      <w:pgMar w:top="851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8562F"/>
    <w:multiLevelType w:val="hybridMultilevel"/>
    <w:tmpl w:val="E1F62864"/>
    <w:lvl w:ilvl="0" w:tplc="93B2AB8E">
      <w:start w:val="1"/>
      <w:numFmt w:val="lowerLetter"/>
      <w:lvlText w:val="%1)"/>
      <w:lvlJc w:val="left"/>
      <w:pPr>
        <w:ind w:left="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">
    <w:nsid w:val="2F452B3F"/>
    <w:multiLevelType w:val="hybridMultilevel"/>
    <w:tmpl w:val="28B88DFE"/>
    <w:lvl w:ilvl="0" w:tplc="238C1FB0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">
    <w:nsid w:val="7E834EEA"/>
    <w:multiLevelType w:val="hybridMultilevel"/>
    <w:tmpl w:val="BAACC6A2"/>
    <w:lvl w:ilvl="0" w:tplc="37D44EB4">
      <w:start w:val="1"/>
      <w:numFmt w:val="lowerLetter"/>
      <w:lvlText w:val="%1)"/>
      <w:lvlJc w:val="left"/>
      <w:pPr>
        <w:ind w:left="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BE9"/>
    <w:rsid w:val="001A7141"/>
    <w:rsid w:val="001E71E3"/>
    <w:rsid w:val="00272043"/>
    <w:rsid w:val="003B1D6D"/>
    <w:rsid w:val="009B36CD"/>
    <w:rsid w:val="00D94BE9"/>
    <w:rsid w:val="00E44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4B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4B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454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rada</cp:lastModifiedBy>
  <cp:revision>3</cp:revision>
  <dcterms:created xsi:type="dcterms:W3CDTF">2015-08-18T16:56:00Z</dcterms:created>
  <dcterms:modified xsi:type="dcterms:W3CDTF">2015-09-28T06:25:00Z</dcterms:modified>
</cp:coreProperties>
</file>